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8E" w:rsidRDefault="00CD288E" w:rsidP="00CD288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D288E" w:rsidRDefault="00CD288E" w:rsidP="00CD288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D288E" w:rsidRDefault="00CD288E" w:rsidP="00CD288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D288E" w:rsidRDefault="00CD288E" w:rsidP="00CD288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06-2/444-14</w:t>
      </w:r>
    </w:p>
    <w:p w:rsidR="00CD288E" w:rsidRDefault="00CD288E" w:rsidP="00CD288E">
      <w:pPr>
        <w:rPr>
          <w:lang w:val="sr-Cyrl-RS"/>
        </w:rPr>
      </w:pPr>
      <w:r>
        <w:rPr>
          <w:lang w:val="sr-Cyrl-RS"/>
        </w:rPr>
        <w:t xml:space="preserve">15.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CD288E" w:rsidRDefault="00CD288E" w:rsidP="00CD288E">
      <w:pPr>
        <w:rPr>
          <w:lang w:val="en-US"/>
        </w:rPr>
      </w:pPr>
      <w:r>
        <w:rPr>
          <w:lang w:val="sr-Cyrl-CS"/>
        </w:rPr>
        <w:t>Б е о г р а д</w:t>
      </w:r>
    </w:p>
    <w:p w:rsidR="000A54BF" w:rsidRDefault="000A54BF" w:rsidP="00CD288E">
      <w:pPr>
        <w:rPr>
          <w:lang w:val="en-US"/>
        </w:rPr>
      </w:pPr>
    </w:p>
    <w:p w:rsidR="000A54BF" w:rsidRPr="000A54BF" w:rsidRDefault="000A54BF" w:rsidP="00CD288E">
      <w:pPr>
        <w:rPr>
          <w:lang w:val="en-US"/>
        </w:rPr>
      </w:pPr>
    </w:p>
    <w:p w:rsidR="00CD288E" w:rsidRDefault="00CD288E" w:rsidP="00CD288E">
      <w:pPr>
        <w:rPr>
          <w:lang w:val="sr-Cyrl-CS"/>
        </w:rPr>
      </w:pPr>
    </w:p>
    <w:p w:rsidR="00CD288E" w:rsidRDefault="00CD288E" w:rsidP="00CD288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D288E" w:rsidRDefault="00CD288E" w:rsidP="00CD288E">
      <w:pPr>
        <w:jc w:val="center"/>
        <w:rPr>
          <w:lang w:val="en-US"/>
        </w:rPr>
      </w:pPr>
      <w:r>
        <w:rPr>
          <w:lang w:val="sr-Cyrl-RS"/>
        </w:rPr>
        <w:t>5</w:t>
      </w:r>
      <w:r w:rsidR="008E505E">
        <w:rPr>
          <w:lang w:val="en-US"/>
        </w:rPr>
        <w:t>9</w:t>
      </w:r>
      <w:bookmarkStart w:id="0" w:name="_GoBack"/>
      <w:bookmarkEnd w:id="0"/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15.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0A54BF" w:rsidRPr="000A54BF" w:rsidRDefault="000A54BF" w:rsidP="00CD288E">
      <w:pPr>
        <w:jc w:val="center"/>
        <w:rPr>
          <w:lang w:val="en-US"/>
        </w:rPr>
      </w:pPr>
    </w:p>
    <w:p w:rsidR="00CD288E" w:rsidRDefault="00CD288E" w:rsidP="00CD288E">
      <w:pPr>
        <w:jc w:val="center"/>
        <w:rPr>
          <w:lang w:val="en-US"/>
        </w:rPr>
      </w:pPr>
    </w:p>
    <w:p w:rsidR="00CD288E" w:rsidRDefault="00CD288E" w:rsidP="000A54BF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9,40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CD288E" w:rsidRDefault="00CD288E" w:rsidP="000A54BF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CD288E" w:rsidRDefault="00CD288E" w:rsidP="000A54BF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25CF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574C7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 xml:space="preserve">Драган Николић, Биљана Пантић Пиља, Светислав Вукмирица, Тања Томашевић Дамњановић, </w:t>
      </w:r>
      <w:r w:rsidR="00017CDF">
        <w:rPr>
          <w:rFonts w:ascii="Times New Roman" w:hAnsi="Times New Roman"/>
          <w:sz w:val="24"/>
          <w:szCs w:val="24"/>
          <w:lang w:val="sr-Cyrl-RS"/>
        </w:rPr>
        <w:t>Јанко Веселиновић,</w:t>
      </w:r>
      <w:r w:rsidR="00575A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7CD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7CDF">
        <w:rPr>
          <w:rFonts w:ascii="Times New Roman" w:hAnsi="Times New Roman"/>
          <w:sz w:val="24"/>
          <w:szCs w:val="24"/>
          <w:lang w:val="sr-Cyrl-RS"/>
        </w:rPr>
        <w:t>Н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еђо Јовановић, Војислав Вујић, заменик члана </w:t>
      </w:r>
      <w:r w:rsidR="000525CF">
        <w:rPr>
          <w:rFonts w:ascii="Times New Roman" w:hAnsi="Times New Roman"/>
          <w:sz w:val="24"/>
          <w:szCs w:val="24"/>
          <w:lang w:val="sr-Cyrl-RS"/>
        </w:rPr>
        <w:t>Пет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="002B6793">
        <w:rPr>
          <w:rFonts w:ascii="Times New Roman" w:hAnsi="Times New Roman"/>
          <w:sz w:val="24"/>
          <w:szCs w:val="24"/>
          <w:lang w:val="sr-Cyrl-RS"/>
        </w:rPr>
        <w:t>а</w:t>
      </w:r>
      <w:r w:rsidR="00B00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B00DA6">
        <w:rPr>
          <w:rFonts w:ascii="Times New Roman" w:hAnsi="Times New Roman"/>
          <w:sz w:val="24"/>
          <w:szCs w:val="24"/>
          <w:lang w:val="sr-Cyrl-RS"/>
        </w:rPr>
        <w:t>а</w:t>
      </w:r>
      <w:r w:rsidR="00307E49"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 xml:space="preserve"> Балинт Пастор.</w:t>
      </w:r>
    </w:p>
    <w:p w:rsidR="00CD288E" w:rsidRDefault="00F70779" w:rsidP="000A54BF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D0D46">
        <w:rPr>
          <w:rFonts w:ascii="Times New Roman" w:hAnsi="Times New Roman"/>
          <w:sz w:val="24"/>
          <w:szCs w:val="24"/>
        </w:rPr>
        <w:t xml:space="preserve"> </w:t>
      </w:r>
      <w:r w:rsidR="00CD288E">
        <w:rPr>
          <w:rFonts w:ascii="Times New Roman" w:hAnsi="Times New Roman"/>
          <w:sz w:val="24"/>
          <w:szCs w:val="24"/>
        </w:rPr>
        <w:t>Седници ни</w:t>
      </w:r>
      <w:r w:rsidR="00CD288E">
        <w:rPr>
          <w:rFonts w:ascii="Times New Roman" w:hAnsi="Times New Roman"/>
          <w:sz w:val="24"/>
          <w:szCs w:val="24"/>
          <w:lang w:val="sr-Cyrl-RS"/>
        </w:rPr>
        <w:t>су</w:t>
      </w:r>
      <w:r w:rsidR="00CD288E">
        <w:rPr>
          <w:rFonts w:ascii="Times New Roman" w:hAnsi="Times New Roman"/>
          <w:sz w:val="24"/>
          <w:szCs w:val="24"/>
        </w:rPr>
        <w:t xml:space="preserve"> присуствовал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BE7A80">
        <w:rPr>
          <w:rFonts w:ascii="Times New Roman" w:hAnsi="Times New Roman"/>
          <w:sz w:val="24"/>
          <w:szCs w:val="24"/>
          <w:lang w:val="sr-Cyrl-RS"/>
        </w:rPr>
        <w:t>Катарина Ракић</w:t>
      </w:r>
      <w:r w:rsidR="00CD288E">
        <w:rPr>
          <w:rFonts w:ascii="Times New Roman" w:hAnsi="Times New Roman"/>
          <w:sz w:val="24"/>
          <w:szCs w:val="24"/>
          <w:lang w:val="sr-Cyrl-RS"/>
        </w:rPr>
        <w:t>, Александар Јаблановић</w:t>
      </w:r>
      <w:r w:rsidR="00C779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, Жарко Мићин, </w:t>
      </w:r>
      <w:r w:rsidR="00E63446">
        <w:rPr>
          <w:rFonts w:ascii="Times New Roman" w:hAnsi="Times New Roman"/>
          <w:sz w:val="24"/>
          <w:szCs w:val="24"/>
          <w:lang w:val="sr-Cyrl-RS"/>
        </w:rPr>
        <w:t>Мирко Чикириз, Весна Бесаровић и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Весна Мартиновић, као ни њихови заменици. </w:t>
      </w:r>
    </w:p>
    <w:p w:rsidR="00CD288E" w:rsidRDefault="00CD288E" w:rsidP="000A54B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присуствовали: </w:t>
      </w:r>
      <w:r w:rsidR="00AD7401">
        <w:rPr>
          <w:lang w:val="sr-Cyrl-RS"/>
        </w:rPr>
        <w:t>Дејан Девић,</w:t>
      </w:r>
      <w:r w:rsidR="00B45861">
        <w:rPr>
          <w:lang w:val="sr-Cyrl-RS"/>
        </w:rPr>
        <w:t xml:space="preserve"> </w:t>
      </w:r>
      <w:r w:rsidR="00AD7401">
        <w:rPr>
          <w:lang w:val="sr-Cyrl-RS"/>
        </w:rPr>
        <w:t>Драгана Станић</w:t>
      </w:r>
      <w:r>
        <w:rPr>
          <w:lang w:val="sr-Cyrl-RS"/>
        </w:rPr>
        <w:t xml:space="preserve"> и </w:t>
      </w:r>
      <w:r w:rsidR="00B45861">
        <w:rPr>
          <w:lang w:val="sr-Cyrl-RS"/>
        </w:rPr>
        <w:t>Срђан Миловановић</w:t>
      </w:r>
      <w:r>
        <w:rPr>
          <w:lang w:val="sr-Cyrl-RS"/>
        </w:rPr>
        <w:t xml:space="preserve"> из </w:t>
      </w:r>
      <w:r w:rsidR="00815AE0">
        <w:rPr>
          <w:lang w:val="sr-Cyrl-RS"/>
        </w:rPr>
        <w:t>Народне банке Србије.</w:t>
      </w:r>
    </w:p>
    <w:p w:rsidR="00815AE0" w:rsidRDefault="00815AE0" w:rsidP="00CD288E">
      <w:pPr>
        <w:ind w:firstLine="720"/>
        <w:jc w:val="both"/>
        <w:rPr>
          <w:lang w:val="sr-Cyrl-RS"/>
        </w:rPr>
      </w:pPr>
    </w:p>
    <w:p w:rsidR="00CD288E" w:rsidRDefault="00CD288E" w:rsidP="000A54B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предлог председника Одбора, </w:t>
      </w:r>
      <w:r w:rsidR="0061583E">
        <w:rPr>
          <w:lang w:val="sr-Cyrl-RS"/>
        </w:rPr>
        <w:t>ве</w:t>
      </w:r>
      <w:r w:rsidR="00875E38">
        <w:rPr>
          <w:lang w:val="sr-Cyrl-RS"/>
        </w:rPr>
        <w:t>ћ</w:t>
      </w:r>
      <w:r w:rsidR="0061583E">
        <w:rPr>
          <w:lang w:val="sr-Cyrl-RS"/>
        </w:rPr>
        <w:t>ином гласов</w:t>
      </w:r>
      <w:r w:rsidR="00875E38">
        <w:rPr>
          <w:lang w:val="sr-Cyrl-RS"/>
        </w:rPr>
        <w:t>а</w:t>
      </w:r>
      <w:r w:rsidR="00B544F6">
        <w:rPr>
          <w:lang w:val="sr-Cyrl-RS"/>
        </w:rPr>
        <w:t xml:space="preserve"> (</w:t>
      </w:r>
      <w:r w:rsidR="005D1077">
        <w:rPr>
          <w:lang w:val="sr-Cyrl-RS"/>
        </w:rPr>
        <w:t xml:space="preserve">од 11 присутних чланова </w:t>
      </w:r>
      <w:r w:rsidR="00F4289C">
        <w:rPr>
          <w:lang w:val="sr-Cyrl-RS"/>
        </w:rPr>
        <w:t>Одбора, 10 је гласало за</w:t>
      </w:r>
      <w:r w:rsidR="009E4A7E">
        <w:rPr>
          <w:lang w:val="sr-Cyrl-RS"/>
        </w:rPr>
        <w:t>, један се уздржао</w:t>
      </w:r>
      <w:r w:rsidR="00530075">
        <w:rPr>
          <w:lang w:val="sr-Cyrl-RS"/>
        </w:rPr>
        <w:t>)</w:t>
      </w:r>
      <w:r w:rsidR="0061583E">
        <w:rPr>
          <w:lang w:val="sr-Cyrl-RS"/>
        </w:rPr>
        <w:t xml:space="preserve"> је усвојен </w:t>
      </w:r>
      <w:r>
        <w:rPr>
          <w:lang w:val="sr-Cyrl-RS"/>
        </w:rPr>
        <w:t>следећи</w:t>
      </w:r>
    </w:p>
    <w:p w:rsidR="00EA6253" w:rsidRDefault="00EA6253" w:rsidP="00EA625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EA6253">
        <w:rPr>
          <w:lang w:val="ru-RU"/>
        </w:rPr>
        <w:t>Д н е в н и   р е д:</w:t>
      </w:r>
    </w:p>
    <w:p w:rsidR="000525CF" w:rsidRPr="00EA6253" w:rsidRDefault="000525CF" w:rsidP="00EA625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A6253" w:rsidRPr="00EA6253" w:rsidRDefault="003B4519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1.</w:t>
      </w:r>
      <w:r w:rsidR="00771D66">
        <w:rPr>
          <w:bCs/>
          <w:lang w:val="sr-Cyrl-CS"/>
        </w:rPr>
        <w:tab/>
      </w:r>
      <w:r w:rsidR="00EA6253" w:rsidRPr="00EA6253">
        <w:rPr>
          <w:bCs/>
          <w:lang w:val="sr-Cyrl-CS"/>
        </w:rPr>
        <w:t>Разматрање</w:t>
      </w:r>
      <w:r w:rsidR="00EA6253" w:rsidRPr="00EA6253">
        <w:rPr>
          <w:bCs/>
          <w:lang w:val="sr-Cyrl-RS"/>
        </w:rPr>
        <w:t xml:space="preserve"> Предлога закона о осигурању, који је поднела Народна банка Србије;</w:t>
      </w:r>
    </w:p>
    <w:p w:rsidR="00EA6253" w:rsidRPr="00EA6253" w:rsidRDefault="003B4519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2.</w:t>
      </w:r>
      <w:r>
        <w:rPr>
          <w:bCs/>
          <w:lang w:val="sr-Cyrl-CS"/>
        </w:rPr>
        <w:tab/>
      </w:r>
      <w:r w:rsidR="00EA6253" w:rsidRPr="00EA6253">
        <w:rPr>
          <w:bCs/>
          <w:lang w:val="sr-Cyrl-CS"/>
        </w:rPr>
        <w:t>Разматрање</w:t>
      </w:r>
      <w:r w:rsidR="00EA6253" w:rsidRPr="00EA6253">
        <w:rPr>
          <w:bCs/>
          <w:lang w:val="sr-Cyrl-RS"/>
        </w:rPr>
        <w:t xml:space="preserve"> Предлога закона о платним услугама, који је поднела Народна банка Србије;</w:t>
      </w:r>
    </w:p>
    <w:p w:rsidR="00EA6253" w:rsidRP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3.</w:t>
      </w:r>
      <w:r w:rsidR="001A7FA0">
        <w:rPr>
          <w:bCs/>
          <w:lang w:val="sr-Cyrl-CS"/>
        </w:rPr>
        <w:tab/>
      </w:r>
      <w:r w:rsidR="00EA6253" w:rsidRPr="00EA6253">
        <w:rPr>
          <w:bCs/>
          <w:lang w:val="sr-Cyrl-CS"/>
        </w:rPr>
        <w:t>Разматрање</w:t>
      </w:r>
      <w:r w:rsidR="00EA6253" w:rsidRPr="00EA6253">
        <w:rPr>
          <w:bCs/>
          <w:lang w:val="sr-Cyrl-RS"/>
        </w:rPr>
        <w:t xml:space="preserve"> Предлога закона о изменама и допунама Закона о заштити корисника финансијских услуга, који је поднела Народна банка Србије;</w:t>
      </w:r>
    </w:p>
    <w:p w:rsidR="00EA6253" w:rsidRP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4.</w:t>
      </w:r>
      <w:r w:rsidR="001A7FA0">
        <w:rPr>
          <w:bCs/>
          <w:lang w:val="sr-Cyrl-CS"/>
        </w:rPr>
        <w:tab/>
      </w:r>
      <w:r w:rsidR="00EA6253" w:rsidRPr="00EA6253">
        <w:rPr>
          <w:bCs/>
          <w:lang w:val="sr-Cyrl-CS"/>
        </w:rPr>
        <w:t>Разматрање</w:t>
      </w:r>
      <w:r w:rsidR="00EA6253" w:rsidRPr="00EA6253">
        <w:rPr>
          <w:bCs/>
          <w:lang w:val="sr-Cyrl-RS"/>
        </w:rPr>
        <w:t xml:space="preserve"> Предлога закона о изменама и допунама Закона о девизном пословању, који је поднела Народна банка Србије;</w:t>
      </w:r>
    </w:p>
    <w:p w:rsidR="00EA6253" w:rsidRP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RS"/>
        </w:rPr>
        <w:tab/>
        <w:t>5.</w:t>
      </w:r>
      <w:r w:rsidR="00A226E0">
        <w:rPr>
          <w:bCs/>
          <w:lang w:val="sr-Cyrl-RS"/>
        </w:rPr>
        <w:tab/>
      </w:r>
      <w:r w:rsidR="00EA6253" w:rsidRPr="00EA6253">
        <w:rPr>
          <w:bCs/>
          <w:lang w:val="sr-Cyrl-RS"/>
        </w:rPr>
        <w:t>Разматрање Предлога закона о изменама и допуни Закона о спречавању прања новца и финансирања тероризма, који је поднела Народна банка Србије;</w:t>
      </w:r>
    </w:p>
    <w:p w:rsid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ab/>
        <w:t>6.</w:t>
      </w:r>
      <w:r w:rsidR="00A226E0">
        <w:rPr>
          <w:bCs/>
          <w:lang w:val="sr-Cyrl-RS"/>
        </w:rPr>
        <w:tab/>
      </w:r>
      <w:r w:rsidR="00EA6253" w:rsidRPr="00EA6253">
        <w:rPr>
          <w:bCs/>
          <w:lang w:val="sr-Cyrl-RS"/>
        </w:rPr>
        <w:t>Разматрање Предлога закона о измени и допуни Закона о извршењу и обезбеђењу, који је поднела група од 131 народног посланика.</w:t>
      </w:r>
    </w:p>
    <w:p w:rsidR="00F27029" w:rsidRPr="00EA6253" w:rsidRDefault="00F27029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</w:p>
    <w:p w:rsidR="001769DB" w:rsidRDefault="00D72D6F" w:rsidP="00373108">
      <w:pPr>
        <w:widowControl w:val="0"/>
        <w:tabs>
          <w:tab w:val="left" w:pos="426"/>
          <w:tab w:val="left" w:pos="709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>
        <w:rPr>
          <w:bCs/>
          <w:lang w:val="sr-Cyrl-CS"/>
        </w:rPr>
        <w:lastRenderedPageBreak/>
        <w:tab/>
      </w:r>
      <w:r w:rsidR="00CD288E">
        <w:rPr>
          <w:lang w:val="sr-Cyrl-CS"/>
        </w:rPr>
        <w:tab/>
      </w:r>
      <w:r w:rsidR="00CD288E">
        <w:rPr>
          <w:u w:val="single"/>
          <w:lang w:val="sr-Cyrl-RS"/>
        </w:rPr>
        <w:t>Прва тачка дневног реда.</w:t>
      </w:r>
      <w:r w:rsidR="00CD288E">
        <w:rPr>
          <w:bCs/>
          <w:lang w:val="sr-Cyrl-CS"/>
        </w:rPr>
        <w:t xml:space="preserve"> </w:t>
      </w:r>
      <w:r w:rsidR="001769DB" w:rsidRPr="00EA6253">
        <w:rPr>
          <w:bCs/>
          <w:lang w:val="sr-Cyrl-CS"/>
        </w:rPr>
        <w:t>Разматрање</w:t>
      </w:r>
      <w:r w:rsidR="001769DB" w:rsidRPr="00EA6253">
        <w:rPr>
          <w:bCs/>
          <w:lang w:val="sr-Cyrl-RS"/>
        </w:rPr>
        <w:t xml:space="preserve"> Предлога закона о осигурању, који је поднела Народна б</w:t>
      </w:r>
      <w:r w:rsidR="002707B6">
        <w:rPr>
          <w:bCs/>
          <w:lang w:val="sr-Cyrl-RS"/>
        </w:rPr>
        <w:t>анка Србије.</w:t>
      </w:r>
    </w:p>
    <w:p w:rsidR="000F27F6" w:rsidRPr="000F27F6" w:rsidRDefault="001804AA" w:rsidP="00C05893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CS"/>
        </w:rPr>
        <w:tab/>
        <w:t xml:space="preserve">      </w:t>
      </w:r>
      <w:r w:rsidR="00C35EF9">
        <w:rPr>
          <w:rFonts w:ascii="Times New Roman" w:hAnsi="Times New Roman"/>
          <w:lang w:val="sr-Cyrl-CS"/>
        </w:rPr>
        <w:tab/>
      </w:r>
      <w:r w:rsidR="000F27F6" w:rsidRPr="000F27F6">
        <w:rPr>
          <w:rFonts w:ascii="Times New Roman" w:hAnsi="Times New Roman"/>
          <w:lang w:val="sr-Cyrl-CS"/>
        </w:rPr>
        <w:t>У дускусији</w:t>
      </w:r>
      <w:r w:rsidR="009C544C">
        <w:rPr>
          <w:rFonts w:ascii="Times New Roman" w:hAnsi="Times New Roman"/>
          <w:lang w:val="sr-Cyrl-CS"/>
        </w:rPr>
        <w:t xml:space="preserve"> о Предлогу закона о осигурању </w:t>
      </w:r>
      <w:r w:rsidR="000F27F6" w:rsidRPr="000F27F6">
        <w:rPr>
          <w:rFonts w:ascii="Times New Roman" w:hAnsi="Times New Roman"/>
          <w:lang w:val="sr-Cyrl-CS"/>
        </w:rPr>
        <w:t>учествовали</w:t>
      </w:r>
      <w:r w:rsidR="003365F2">
        <w:rPr>
          <w:rFonts w:ascii="Times New Roman" w:hAnsi="Times New Roman"/>
          <w:lang w:val="sr-Cyrl-CS"/>
        </w:rPr>
        <w:t xml:space="preserve"> су</w:t>
      </w:r>
      <w:r w:rsidR="000F27F6" w:rsidRPr="000F27F6">
        <w:rPr>
          <w:rFonts w:ascii="Times New Roman" w:hAnsi="Times New Roman"/>
          <w:lang w:val="sr-Cyrl-CS"/>
        </w:rPr>
        <w:t xml:space="preserve"> члан</w:t>
      </w:r>
      <w:r w:rsidR="00AE130B">
        <w:rPr>
          <w:rFonts w:ascii="Times New Roman" w:hAnsi="Times New Roman"/>
          <w:lang w:val="sr-Cyrl-CS"/>
        </w:rPr>
        <w:t>ови</w:t>
      </w:r>
      <w:r w:rsidR="000F27F6" w:rsidRPr="000F27F6">
        <w:rPr>
          <w:rFonts w:ascii="Times New Roman" w:hAnsi="Times New Roman"/>
          <w:lang w:val="sr-Cyrl-CS"/>
        </w:rPr>
        <w:t xml:space="preserve"> Одбора проф. др Јанко Веселиновић</w:t>
      </w:r>
      <w:r w:rsidR="000525CF">
        <w:rPr>
          <w:rFonts w:ascii="Times New Roman" w:hAnsi="Times New Roman"/>
          <w:lang w:val="sr-Cyrl-CS"/>
        </w:rPr>
        <w:t>,</w:t>
      </w:r>
      <w:r w:rsidR="00AE130B">
        <w:rPr>
          <w:rFonts w:ascii="Times New Roman" w:hAnsi="Times New Roman"/>
          <w:lang w:val="sr-Cyrl-CS"/>
        </w:rPr>
        <w:t xml:space="preserve"> Верољуб Арсић</w:t>
      </w:r>
      <w:r w:rsidR="000F27F6" w:rsidRPr="000F27F6">
        <w:rPr>
          <w:rFonts w:ascii="Times New Roman" w:hAnsi="Times New Roman"/>
          <w:lang w:val="sr-Cyrl-CS"/>
        </w:rPr>
        <w:t xml:space="preserve"> и </w:t>
      </w:r>
      <w:r w:rsidR="00FC48A1">
        <w:rPr>
          <w:rFonts w:ascii="Times New Roman" w:hAnsi="Times New Roman"/>
          <w:lang w:val="sr-Cyrl-CS"/>
        </w:rPr>
        <w:t xml:space="preserve">Срђан Миловановић </w:t>
      </w:r>
      <w:r w:rsidR="0066764C">
        <w:rPr>
          <w:rFonts w:ascii="Times New Roman" w:hAnsi="Times New Roman"/>
          <w:lang w:val="sr-Cyrl-CS"/>
        </w:rPr>
        <w:t>из Народне банке Србије</w:t>
      </w:r>
      <w:r w:rsidR="003173DC">
        <w:rPr>
          <w:rFonts w:ascii="Times New Roman" w:hAnsi="Times New Roman"/>
          <w:lang w:val="sr-Cyrl-CS"/>
        </w:rPr>
        <w:t>.</w:t>
      </w:r>
      <w:r w:rsidR="0066764C">
        <w:rPr>
          <w:rFonts w:ascii="Times New Roman" w:hAnsi="Times New Roman"/>
          <w:lang w:val="sr-Cyrl-CS"/>
        </w:rPr>
        <w:t xml:space="preserve"> </w:t>
      </w:r>
    </w:p>
    <w:p w:rsidR="00F14403" w:rsidRDefault="00333300" w:rsidP="00F1440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D72D6F">
        <w:rPr>
          <w:lang w:val="sr-Cyrl-CS"/>
        </w:rPr>
        <w:tab/>
      </w:r>
      <w:r w:rsidR="00F14403">
        <w:rPr>
          <w:lang w:val="sr-Cyrl-CS"/>
        </w:rPr>
        <w:t>Одбор је</w:t>
      </w:r>
      <w:r w:rsidR="00F14403">
        <w:rPr>
          <w:lang w:val="sr-Cyrl-RS"/>
        </w:rPr>
        <w:t xml:space="preserve"> размотрио </w:t>
      </w:r>
      <w:r w:rsidR="00F14403">
        <w:rPr>
          <w:bCs/>
          <w:lang w:val="sr-Cyrl-CS"/>
        </w:rPr>
        <w:t xml:space="preserve">Предлог закона о осигурању, </w:t>
      </w:r>
      <w:r w:rsidR="00F14403">
        <w:rPr>
          <w:lang w:val="sr-Cyrl-CS"/>
        </w:rPr>
        <w:t xml:space="preserve">који је поднела Народна банка Србије, </w:t>
      </w:r>
      <w:r w:rsidR="00F1440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F14403">
        <w:rPr>
          <w:lang w:val="sr-Cyrl-CS"/>
        </w:rPr>
        <w:t>.</w:t>
      </w:r>
    </w:p>
    <w:p w:rsidR="00CD288E" w:rsidRPr="00254716" w:rsidRDefault="00E64431" w:rsidP="00254716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 w:rsidRPr="00254716">
        <w:rPr>
          <w:rFonts w:ascii="Times New Roman" w:hAnsi="Times New Roman"/>
          <w:bCs/>
          <w:lang w:val="sr-Cyrl-CS"/>
        </w:rPr>
        <w:t xml:space="preserve">                       </w:t>
      </w:r>
      <w:r w:rsidR="00254716" w:rsidRPr="00254716">
        <w:rPr>
          <w:rFonts w:ascii="Times New Roman" w:hAnsi="Times New Roman"/>
          <w:bCs/>
          <w:lang w:val="sr-Cyrl-CS"/>
        </w:rPr>
        <w:t xml:space="preserve"> </w:t>
      </w:r>
      <w:r w:rsidR="00CD288E" w:rsidRPr="00254716">
        <w:rPr>
          <w:rFonts w:ascii="Times New Roman" w:eastAsia="Calibri" w:hAnsi="Times New Roman"/>
        </w:rPr>
        <w:t xml:space="preserve">Одбор је одлуку донео </w:t>
      </w:r>
      <w:r w:rsidR="00D21F10" w:rsidRPr="00254716">
        <w:rPr>
          <w:rFonts w:ascii="Times New Roman" w:eastAsia="Calibri" w:hAnsi="Times New Roman"/>
          <w:lang w:val="sr-Cyrl-RS"/>
        </w:rPr>
        <w:t>в</w:t>
      </w:r>
      <w:r w:rsidR="003D0B05" w:rsidRPr="00254716">
        <w:rPr>
          <w:rFonts w:ascii="Times New Roman" w:eastAsia="Calibri" w:hAnsi="Times New Roman"/>
          <w:lang w:val="sr-Cyrl-RS"/>
        </w:rPr>
        <w:t>ећ</w:t>
      </w:r>
      <w:r w:rsidR="00D21F10" w:rsidRPr="00254716">
        <w:rPr>
          <w:rFonts w:ascii="Times New Roman" w:eastAsia="Calibri" w:hAnsi="Times New Roman"/>
          <w:lang w:val="sr-Cyrl-RS"/>
        </w:rPr>
        <w:t>ином гласова</w:t>
      </w:r>
      <w:r w:rsidR="008132D2" w:rsidRPr="00254716">
        <w:rPr>
          <w:rFonts w:ascii="Times New Roman" w:eastAsia="Calibri" w:hAnsi="Times New Roman"/>
          <w:lang w:val="sr-Cyrl-RS"/>
        </w:rPr>
        <w:t xml:space="preserve"> (од 11 присутних чланова Одбора, 10 је гласало за, ј</w:t>
      </w:r>
      <w:r w:rsidR="000525CF">
        <w:rPr>
          <w:rFonts w:ascii="Times New Roman" w:eastAsia="Calibri" w:hAnsi="Times New Roman"/>
          <w:lang w:val="sr-Cyrl-RS"/>
        </w:rPr>
        <w:t>е</w:t>
      </w:r>
      <w:r w:rsidR="008132D2" w:rsidRPr="00254716">
        <w:rPr>
          <w:rFonts w:ascii="Times New Roman" w:eastAsia="Calibri" w:hAnsi="Times New Roman"/>
          <w:lang w:val="sr-Cyrl-RS"/>
        </w:rPr>
        <w:t>дан се уздржао).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C141CD" w:rsidRDefault="00CD288E" w:rsidP="00C141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D72D6F"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Друга тачка дневног реда.</w:t>
      </w:r>
      <w:r w:rsidR="00135CD3" w:rsidRPr="00135CD3">
        <w:rPr>
          <w:bCs/>
          <w:lang w:val="sr-Cyrl-CS"/>
        </w:rPr>
        <w:t xml:space="preserve"> </w:t>
      </w:r>
      <w:r w:rsidR="00135CD3" w:rsidRPr="00EA6253">
        <w:rPr>
          <w:bCs/>
          <w:lang w:val="sr-Cyrl-CS"/>
        </w:rPr>
        <w:t>Разматрање</w:t>
      </w:r>
      <w:r w:rsidR="00135CD3" w:rsidRPr="00EA6253">
        <w:rPr>
          <w:bCs/>
          <w:lang w:val="sr-Cyrl-RS"/>
        </w:rPr>
        <w:t xml:space="preserve"> Предлога закона о платним услугама, који је поднела Народн</w:t>
      </w:r>
      <w:r w:rsidR="009E5C2B">
        <w:rPr>
          <w:bCs/>
          <w:lang w:val="sr-Cyrl-RS"/>
        </w:rPr>
        <w:t>а</w:t>
      </w:r>
      <w:r w:rsidR="00135CD3" w:rsidRPr="00EA6253">
        <w:rPr>
          <w:bCs/>
          <w:lang w:val="sr-Cyrl-RS"/>
        </w:rPr>
        <w:t xml:space="preserve"> бан</w:t>
      </w:r>
      <w:r w:rsidR="00C141CD">
        <w:rPr>
          <w:bCs/>
          <w:lang w:val="sr-Cyrl-RS"/>
        </w:rPr>
        <w:t>ка Србије.</w:t>
      </w:r>
    </w:p>
    <w:p w:rsidR="008F4123" w:rsidRDefault="00E96174" w:rsidP="00766B72">
      <w:pPr>
        <w:pStyle w:val="pismo"/>
        <w:tabs>
          <w:tab w:val="clear" w:pos="1080"/>
          <w:tab w:val="left" w:pos="0"/>
          <w:tab w:val="left" w:pos="2127"/>
        </w:tabs>
        <w:spacing w:before="120" w:after="120" w:line="240" w:lineRule="auto"/>
        <w:ind w:firstLine="2127"/>
        <w:jc w:val="both"/>
        <w:rPr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У</w:t>
      </w:r>
      <w:r w:rsidR="001C4E3F" w:rsidRPr="00190A59">
        <w:rPr>
          <w:rFonts w:ascii="Times New Roman" w:hAnsi="Times New Roman"/>
          <w:bCs/>
          <w:lang w:val="sr-Cyrl-RS"/>
        </w:rPr>
        <w:t xml:space="preserve">водно </w:t>
      </w:r>
      <w:r w:rsidR="00E044A2" w:rsidRPr="00190A59">
        <w:rPr>
          <w:rFonts w:ascii="Times New Roman" w:hAnsi="Times New Roman"/>
          <w:bCs/>
          <w:lang w:val="sr-Cyrl-RS"/>
        </w:rPr>
        <w:t xml:space="preserve">излагање о </w:t>
      </w:r>
      <w:r w:rsidR="00BA3FE0" w:rsidRPr="00190A59">
        <w:rPr>
          <w:rFonts w:ascii="Times New Roman" w:hAnsi="Times New Roman"/>
          <w:bCs/>
          <w:lang w:val="sr-Cyrl-RS"/>
        </w:rPr>
        <w:t>П</w:t>
      </w:r>
      <w:r w:rsidR="00E044A2" w:rsidRPr="00190A59">
        <w:rPr>
          <w:rFonts w:ascii="Times New Roman" w:hAnsi="Times New Roman"/>
          <w:bCs/>
          <w:lang w:val="sr-Cyrl-RS"/>
        </w:rPr>
        <w:t>редлогу закона</w:t>
      </w:r>
      <w:r w:rsidR="00621801">
        <w:rPr>
          <w:rFonts w:ascii="Times New Roman" w:hAnsi="Times New Roman"/>
          <w:bCs/>
          <w:lang w:val="sr-Cyrl-RS"/>
        </w:rPr>
        <w:t xml:space="preserve"> о платним услугама</w:t>
      </w:r>
      <w:r w:rsidR="00E044A2" w:rsidRPr="00190A59">
        <w:rPr>
          <w:rFonts w:ascii="Times New Roman" w:hAnsi="Times New Roman"/>
          <w:bCs/>
          <w:lang w:val="sr-Cyrl-RS"/>
        </w:rPr>
        <w:t xml:space="preserve"> поднео је  представник предлагача</w:t>
      </w:r>
      <w:r w:rsidR="00BA3FE0" w:rsidRPr="00190A59">
        <w:rPr>
          <w:rFonts w:ascii="Times New Roman" w:hAnsi="Times New Roman"/>
          <w:bCs/>
          <w:lang w:val="sr-Cyrl-RS"/>
        </w:rPr>
        <w:t xml:space="preserve"> Дејан Девић из Народне банке Србије</w:t>
      </w:r>
      <w:r w:rsidR="00D907A4">
        <w:rPr>
          <w:bCs/>
          <w:lang w:val="sr-Cyrl-RS"/>
        </w:rPr>
        <w:t>.</w:t>
      </w:r>
    </w:p>
    <w:p w:rsidR="00C31BB8" w:rsidRPr="00D907A4" w:rsidRDefault="00A51881" w:rsidP="00D907A4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383489">
        <w:rPr>
          <w:rFonts w:ascii="Times New Roman" w:hAnsi="Times New Roman"/>
          <w:lang w:val="sr-Cyrl-CS"/>
        </w:rPr>
        <w:t xml:space="preserve">   </w:t>
      </w:r>
      <w:r w:rsidR="00C141CD">
        <w:rPr>
          <w:lang w:val="sr-Cyrl-CS"/>
        </w:rPr>
        <w:tab/>
      </w:r>
      <w:r w:rsidR="00C31BB8" w:rsidRPr="00D907A4">
        <w:rPr>
          <w:rFonts w:ascii="Times New Roman" w:hAnsi="Times New Roman"/>
          <w:lang w:val="sr-Cyrl-CS"/>
        </w:rPr>
        <w:t>Одбор је</w:t>
      </w:r>
      <w:r w:rsidR="00C31BB8" w:rsidRPr="00D907A4">
        <w:rPr>
          <w:rFonts w:ascii="Times New Roman" w:hAnsi="Times New Roman"/>
          <w:lang w:val="sr-Cyrl-RS"/>
        </w:rPr>
        <w:t xml:space="preserve"> размотрио </w:t>
      </w:r>
      <w:r w:rsidR="00C31BB8" w:rsidRPr="00D907A4">
        <w:rPr>
          <w:rFonts w:ascii="Times New Roman" w:hAnsi="Times New Roman"/>
          <w:bCs/>
          <w:lang w:val="sr-Cyrl-CS"/>
        </w:rPr>
        <w:t xml:space="preserve">Предлог закона о платним услугама, </w:t>
      </w:r>
      <w:r w:rsidR="00C31BB8" w:rsidRPr="00D907A4">
        <w:rPr>
          <w:rFonts w:ascii="Times New Roman" w:hAnsi="Times New Roman"/>
          <w:lang w:val="sr-Cyrl-CS"/>
        </w:rPr>
        <w:t xml:space="preserve">који је поднела Народна банка Србије, </w:t>
      </w:r>
      <w:r w:rsidR="00C31BB8" w:rsidRPr="00D907A4">
        <w:rPr>
          <w:rFonts w:ascii="Times New Roman" w:hAnsi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C31BB8" w:rsidRPr="00D907A4">
        <w:rPr>
          <w:rFonts w:ascii="Times New Roman" w:hAnsi="Times New Roman"/>
          <w:lang w:val="sr-Cyrl-CS"/>
        </w:rPr>
        <w:t>.</w:t>
      </w:r>
    </w:p>
    <w:p w:rsidR="00EE0E3F" w:rsidRDefault="00CD288E" w:rsidP="00EE0E3F">
      <w:pPr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8B0EAD">
        <w:rPr>
          <w:rFonts w:eastAsiaTheme="minorHAnsi"/>
          <w:lang w:val="sr-Cyrl-RS"/>
        </w:rPr>
        <w:tab/>
      </w:r>
      <w:r w:rsidR="00D72D6F">
        <w:rPr>
          <w:rFonts w:eastAsiaTheme="minorHAnsi"/>
          <w:lang w:val="sr-Cyrl-RS"/>
        </w:rPr>
        <w:t>О</w:t>
      </w:r>
      <w:r>
        <w:rPr>
          <w:rFonts w:eastAsia="Calibri"/>
          <w:lang w:val="en-US"/>
        </w:rPr>
        <w:t xml:space="preserve">бор је одлуку </w:t>
      </w:r>
      <w:r w:rsidR="00EE0E3F">
        <w:rPr>
          <w:rFonts w:eastAsia="Calibri"/>
          <w:lang w:val="en-US"/>
        </w:rPr>
        <w:t xml:space="preserve">донео </w:t>
      </w:r>
      <w:r w:rsidR="00EE0E3F">
        <w:rPr>
          <w:rFonts w:eastAsia="Calibri"/>
          <w:lang w:val="sr-Cyrl-RS"/>
        </w:rPr>
        <w:t>већином гласова (од 11 присутних чланова Одбора, 10 је гласало за, ј</w:t>
      </w:r>
      <w:r w:rsidR="000525CF">
        <w:rPr>
          <w:rFonts w:eastAsia="Calibri"/>
          <w:lang w:val="sr-Cyrl-RS"/>
        </w:rPr>
        <w:t>е</w:t>
      </w:r>
      <w:r w:rsidR="00EE0E3F">
        <w:rPr>
          <w:rFonts w:eastAsia="Calibri"/>
          <w:lang w:val="sr-Cyrl-RS"/>
        </w:rPr>
        <w:t>дан се уздржао).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0525CF" w:rsidRDefault="000525CF" w:rsidP="00CD288E">
      <w:pPr>
        <w:jc w:val="both"/>
        <w:rPr>
          <w:rFonts w:eastAsia="Calibri"/>
          <w:lang w:val="sr-Cyrl-RS"/>
        </w:rPr>
      </w:pPr>
    </w:p>
    <w:p w:rsidR="00B21A0E" w:rsidRDefault="00CD288E" w:rsidP="00B21A0E">
      <w:pPr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0525CF">
        <w:rPr>
          <w:rFonts w:eastAsia="Calibri"/>
          <w:u w:val="single"/>
          <w:lang w:val="sr-Cyrl-RS"/>
        </w:rPr>
        <w:t>Трећ</w:t>
      </w:r>
      <w:r>
        <w:rPr>
          <w:rFonts w:eastAsia="Calibri"/>
          <w:u w:val="single"/>
          <w:lang w:val="sr-Cyrl-RS"/>
        </w:rPr>
        <w:t>а та</w:t>
      </w:r>
      <w:r w:rsidR="000525CF">
        <w:rPr>
          <w:rFonts w:eastAsia="Calibri"/>
          <w:u w:val="single"/>
          <w:lang w:val="sr-Cyrl-RS"/>
        </w:rPr>
        <w:t>ч</w:t>
      </w:r>
      <w:r>
        <w:rPr>
          <w:rFonts w:eastAsia="Calibri"/>
          <w:u w:val="single"/>
          <w:lang w:val="sr-Cyrl-RS"/>
        </w:rPr>
        <w:t>ка дневног реда.</w:t>
      </w:r>
      <w:r w:rsidR="00B21A0E" w:rsidRPr="00EA6253">
        <w:rPr>
          <w:bCs/>
          <w:lang w:val="sr-Cyrl-CS"/>
        </w:rPr>
        <w:t>Разматрање</w:t>
      </w:r>
      <w:r w:rsidR="00B21A0E" w:rsidRPr="00EA6253">
        <w:rPr>
          <w:bCs/>
          <w:lang w:val="sr-Cyrl-RS"/>
        </w:rPr>
        <w:t xml:space="preserve"> Предлога закона о изменама и допунама Закона о заштити корисника финансијских услуга, који </w:t>
      </w:r>
      <w:r w:rsidR="009F08CC">
        <w:rPr>
          <w:bCs/>
          <w:lang w:val="sr-Cyrl-RS"/>
        </w:rPr>
        <w:t>је поднела Народна банка Србије.</w:t>
      </w:r>
    </w:p>
    <w:p w:rsidR="007F5BB3" w:rsidRDefault="007F5BB3" w:rsidP="007F5BB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175C1F">
        <w:rPr>
          <w:bCs/>
          <w:lang w:val="sr-Cyrl-RS"/>
        </w:rPr>
        <w:t>У</w:t>
      </w:r>
      <w:r>
        <w:rPr>
          <w:bCs/>
          <w:lang w:val="sr-Cyrl-RS"/>
        </w:rPr>
        <w:t>водно излагање о Предлогу закона</w:t>
      </w:r>
      <w:r w:rsidR="00EF7F15">
        <w:rPr>
          <w:bCs/>
          <w:lang w:val="sr-Cyrl-RS"/>
        </w:rPr>
        <w:t xml:space="preserve"> о изменама и</w:t>
      </w:r>
      <w:r w:rsidR="001A597E">
        <w:rPr>
          <w:bCs/>
          <w:lang w:val="sr-Cyrl-RS"/>
        </w:rPr>
        <w:t xml:space="preserve"> допунама</w:t>
      </w:r>
      <w:r w:rsidR="00EF7F15">
        <w:rPr>
          <w:bCs/>
          <w:lang w:val="sr-Cyrl-RS"/>
        </w:rPr>
        <w:t xml:space="preserve"> </w:t>
      </w:r>
      <w:r w:rsidR="001A597E" w:rsidRPr="00EA6253">
        <w:rPr>
          <w:bCs/>
          <w:lang w:val="sr-Cyrl-RS"/>
        </w:rPr>
        <w:t>Закона о заштити корисника финансијских услуга</w:t>
      </w:r>
      <w:r w:rsidR="001A597E">
        <w:rPr>
          <w:bCs/>
          <w:lang w:val="sr-Cyrl-RS"/>
        </w:rPr>
        <w:t xml:space="preserve"> </w:t>
      </w:r>
      <w:r>
        <w:rPr>
          <w:bCs/>
          <w:lang w:val="sr-Cyrl-RS"/>
        </w:rPr>
        <w:t>поднео је  представник предлагача Дејан Девић из Народне банке Србије.</w:t>
      </w:r>
    </w:p>
    <w:p w:rsidR="00F67405" w:rsidRDefault="00F67405" w:rsidP="00F6740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 xml:space="preserve">Предлог закона о изменама и допунама Закона о заштити корисника финансијских услуга, </w:t>
      </w:r>
      <w:r>
        <w:rPr>
          <w:lang w:val="sr-Cyrl-CS"/>
        </w:rPr>
        <w:t xml:space="preserve">који је поднела Народна банка Србије,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34F8" w:rsidRDefault="00BE34F8" w:rsidP="001B42C7">
      <w:pPr>
        <w:ind w:left="72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(од 11 присутних чланова Одбора, 10 је гласало за, ј</w:t>
      </w:r>
      <w:r w:rsidR="000525CF">
        <w:rPr>
          <w:rFonts w:eastAsia="Calibri"/>
          <w:lang w:val="sr-Cyrl-RS"/>
        </w:rPr>
        <w:t>е</w:t>
      </w:r>
      <w:r>
        <w:rPr>
          <w:rFonts w:eastAsia="Calibri"/>
          <w:lang w:val="sr-Cyrl-RS"/>
        </w:rPr>
        <w:t xml:space="preserve">дан </w:t>
      </w:r>
      <w:r w:rsidR="00724F16">
        <w:rPr>
          <w:rFonts w:eastAsia="Calibri"/>
          <w:lang w:val="sr-Cyrl-RS"/>
        </w:rPr>
        <w:t>није гласао</w:t>
      </w:r>
      <w:r>
        <w:rPr>
          <w:rFonts w:eastAsia="Calibri"/>
          <w:lang w:val="sr-Cyrl-RS"/>
        </w:rPr>
        <w:t>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0525CF" w:rsidRDefault="000525CF" w:rsidP="00CD288E">
      <w:pPr>
        <w:jc w:val="both"/>
        <w:rPr>
          <w:rFonts w:eastAsia="Calibri"/>
          <w:lang w:val="sr-Cyrl-RS"/>
        </w:rPr>
      </w:pPr>
    </w:p>
    <w:p w:rsidR="00BD088F" w:rsidRDefault="00CD288E" w:rsidP="00BD088F">
      <w:pPr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Четврта тачка дневног реда.</w:t>
      </w:r>
      <w:r w:rsidR="00FC2EA9">
        <w:rPr>
          <w:rFonts w:eastAsia="Calibri"/>
          <w:u w:val="single"/>
          <w:lang w:val="sr-Cyrl-RS"/>
        </w:rPr>
        <w:t xml:space="preserve"> </w:t>
      </w:r>
      <w:r w:rsidR="00BD088F" w:rsidRPr="00EA6253">
        <w:rPr>
          <w:bCs/>
          <w:lang w:val="sr-Cyrl-CS"/>
        </w:rPr>
        <w:t>Разматрање</w:t>
      </w:r>
      <w:r w:rsidR="00BD088F" w:rsidRPr="00EA6253">
        <w:rPr>
          <w:bCs/>
          <w:lang w:val="sr-Cyrl-RS"/>
        </w:rPr>
        <w:t xml:space="preserve"> Предлога закона о изменама и допунама Закона о девизном пословању, који </w:t>
      </w:r>
      <w:r w:rsidR="000435D4">
        <w:rPr>
          <w:bCs/>
          <w:lang w:val="sr-Cyrl-RS"/>
        </w:rPr>
        <w:t>је поднела Народна банка Србије.</w:t>
      </w:r>
    </w:p>
    <w:p w:rsidR="000435D4" w:rsidRDefault="000435D4" w:rsidP="000435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A43101">
        <w:rPr>
          <w:bCs/>
          <w:lang w:val="sr-Cyrl-RS"/>
        </w:rPr>
        <w:t>У</w:t>
      </w:r>
      <w:r>
        <w:rPr>
          <w:bCs/>
          <w:lang w:val="sr-Cyrl-RS"/>
        </w:rPr>
        <w:t>водно излагање о Предлогу закона</w:t>
      </w:r>
      <w:r w:rsidR="00257D09" w:rsidRPr="00257D09">
        <w:rPr>
          <w:bCs/>
          <w:lang w:val="sr-Cyrl-RS"/>
        </w:rPr>
        <w:t xml:space="preserve"> </w:t>
      </w:r>
      <w:r w:rsidR="00257D09" w:rsidRPr="00EA6253">
        <w:rPr>
          <w:bCs/>
          <w:lang w:val="sr-Cyrl-RS"/>
        </w:rPr>
        <w:t>о изменама и допуна</w:t>
      </w:r>
      <w:r w:rsidR="00433680">
        <w:rPr>
          <w:bCs/>
          <w:lang w:val="sr-Cyrl-RS"/>
        </w:rPr>
        <w:t xml:space="preserve">ма Закона о девизном пословању </w:t>
      </w:r>
      <w:r>
        <w:rPr>
          <w:bCs/>
          <w:lang w:val="sr-Cyrl-RS"/>
        </w:rPr>
        <w:t>поднео је  представник предлагача Дејан Девић из Народне банке Србије.</w:t>
      </w:r>
    </w:p>
    <w:p w:rsidR="00D940A8" w:rsidRDefault="00D940A8" w:rsidP="00D940A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lastRenderedPageBreak/>
        <w:tab/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 xml:space="preserve">Предлог закона о изменама и допунама Закона о девизном пословању, </w:t>
      </w:r>
      <w:r>
        <w:rPr>
          <w:lang w:val="sr-Cyrl-CS"/>
        </w:rPr>
        <w:t xml:space="preserve">који је поднела Народна банка Србије,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D088F" w:rsidRDefault="00BD088F" w:rsidP="00CD288E">
      <w:pPr>
        <w:jc w:val="both"/>
        <w:rPr>
          <w:rFonts w:eastAsia="Calibri"/>
          <w:u w:val="single"/>
          <w:lang w:val="sr-Cyrl-RS"/>
        </w:rPr>
      </w:pPr>
    </w:p>
    <w:p w:rsidR="00232B8C" w:rsidRDefault="00557A6D" w:rsidP="005B22D9">
      <w:pPr>
        <w:tabs>
          <w:tab w:val="left" w:pos="1418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232B8C">
        <w:rPr>
          <w:rFonts w:eastAsia="Calibri"/>
          <w:lang w:val="en-US"/>
        </w:rPr>
        <w:t xml:space="preserve">Одбор је одлуку донео </w:t>
      </w:r>
      <w:r w:rsidR="00232B8C">
        <w:rPr>
          <w:rFonts w:eastAsia="Calibri"/>
          <w:lang w:val="sr-Cyrl-RS"/>
        </w:rPr>
        <w:t>већином гласова</w:t>
      </w:r>
      <w:r w:rsidR="00C2222D">
        <w:rPr>
          <w:rFonts w:eastAsia="Calibri"/>
          <w:lang w:val="sr-Cyrl-RS"/>
        </w:rPr>
        <w:t xml:space="preserve"> (од 11 присутних чланова </w:t>
      </w:r>
      <w:r w:rsidR="00232B8C">
        <w:rPr>
          <w:rFonts w:eastAsia="Calibri"/>
          <w:lang w:val="sr-Cyrl-RS"/>
        </w:rPr>
        <w:t>Одбора, 10 је гласало за, ј</w:t>
      </w:r>
      <w:r w:rsidR="000525CF">
        <w:rPr>
          <w:rFonts w:eastAsia="Calibri"/>
          <w:lang w:val="sr-Cyrl-RS"/>
        </w:rPr>
        <w:t>е</w:t>
      </w:r>
      <w:r w:rsidR="00232B8C">
        <w:rPr>
          <w:rFonts w:eastAsia="Calibri"/>
          <w:lang w:val="sr-Cyrl-RS"/>
        </w:rPr>
        <w:t>дан није гласао).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933CCB" w:rsidRDefault="00CD288E" w:rsidP="00933CC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Пета тачка дневног реда.</w:t>
      </w:r>
      <w:r>
        <w:rPr>
          <w:lang w:val="sr-Cyrl-RS"/>
        </w:rPr>
        <w:t xml:space="preserve"> </w:t>
      </w:r>
      <w:r w:rsidR="000E3285" w:rsidRPr="00EA6253">
        <w:rPr>
          <w:bCs/>
          <w:lang w:val="sr-Cyrl-RS"/>
        </w:rPr>
        <w:t>Разматрање Предлога закона о изменама и допуни Закона о спречавању прања новца и финансирања тероризма, који је поднела Народна банка</w:t>
      </w:r>
    </w:p>
    <w:p w:rsidR="00933CCB" w:rsidRDefault="00F27AAD" w:rsidP="00933CC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33CCB">
        <w:rPr>
          <w:lang w:val="sr-Cyrl-CS"/>
        </w:rPr>
        <w:t>Одбор је</w:t>
      </w:r>
      <w:r w:rsidR="00933CCB">
        <w:rPr>
          <w:lang w:val="sr-Cyrl-RS"/>
        </w:rPr>
        <w:t xml:space="preserve"> размотрио </w:t>
      </w:r>
      <w:r w:rsidR="00933CCB">
        <w:rPr>
          <w:bCs/>
          <w:lang w:val="sr-Cyrl-CS"/>
        </w:rPr>
        <w:t xml:space="preserve">Предлог закона о изменама и допуни Закона о спречавању прања новца и финансирања тероризма, </w:t>
      </w:r>
      <w:r w:rsidR="00933CCB">
        <w:rPr>
          <w:lang w:val="sr-Cyrl-CS"/>
        </w:rPr>
        <w:t xml:space="preserve">који је поднела Народна банка Србије, </w:t>
      </w:r>
      <w:r w:rsidR="00933CCB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933CCB">
        <w:rPr>
          <w:lang w:val="sr-Cyrl-CS"/>
        </w:rPr>
        <w:t>.</w:t>
      </w:r>
    </w:p>
    <w:p w:rsidR="00CD288E" w:rsidRDefault="00EB516A" w:rsidP="00933CC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CD288E"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јдногласно </w:t>
      </w:r>
      <w:r w:rsidR="0023121C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од 10 присутних чланова Одбора</w:t>
      </w:r>
      <w:r w:rsidR="0023121C">
        <w:rPr>
          <w:rFonts w:eastAsia="Calibri"/>
          <w:lang w:val="sr-Cyrl-RS"/>
        </w:rPr>
        <w:t>, 10 је гласало за).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0525CF" w:rsidRDefault="000525CF" w:rsidP="00CD288E">
      <w:pPr>
        <w:jc w:val="both"/>
        <w:rPr>
          <w:rFonts w:eastAsia="Calibri"/>
          <w:lang w:val="sr-Cyrl-RS"/>
        </w:rPr>
      </w:pPr>
    </w:p>
    <w:p w:rsidR="00A7208E" w:rsidRPr="00EA6253" w:rsidRDefault="00CD288E" w:rsidP="00A7208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Шеста тачка дневног реда</w:t>
      </w:r>
      <w:r>
        <w:rPr>
          <w:bCs/>
          <w:lang w:val="sr-Cyrl-CS"/>
        </w:rPr>
        <w:t xml:space="preserve"> </w:t>
      </w:r>
      <w:r w:rsidR="00A7208E">
        <w:rPr>
          <w:bCs/>
          <w:lang w:val="sr-Cyrl-CS"/>
        </w:rPr>
        <w:t xml:space="preserve">  </w:t>
      </w:r>
      <w:r w:rsidR="00A7208E" w:rsidRPr="00EA6253">
        <w:rPr>
          <w:bCs/>
          <w:lang w:val="sr-Cyrl-RS"/>
        </w:rPr>
        <w:t>Разматрање Предлога закона о измени и допуни Закона о извршењу и обезбеђењу, који је поднела група од 131 народног посланика.</w:t>
      </w:r>
    </w:p>
    <w:p w:rsidR="00D12D1E" w:rsidRDefault="00A7208E" w:rsidP="00D12D1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bCs/>
          <w:lang w:val="sr-Cyrl-CS"/>
        </w:rPr>
        <w:t xml:space="preserve">    </w:t>
      </w:r>
      <w:r w:rsidR="000525CF">
        <w:rPr>
          <w:bCs/>
          <w:lang w:val="sr-Cyrl-CS"/>
        </w:rPr>
        <w:tab/>
      </w:r>
      <w:r w:rsidR="000525CF">
        <w:rPr>
          <w:bCs/>
          <w:lang w:val="sr-Cyrl-CS"/>
        </w:rPr>
        <w:tab/>
      </w:r>
      <w:r w:rsidR="000525CF">
        <w:rPr>
          <w:bCs/>
          <w:lang w:val="sr-Cyrl-CS"/>
        </w:rPr>
        <w:tab/>
      </w:r>
      <w:r w:rsidR="00D12D1E">
        <w:rPr>
          <w:lang w:val="sr-Cyrl-CS"/>
        </w:rPr>
        <w:t>Одбор је</w:t>
      </w:r>
      <w:r w:rsidR="00D12D1E">
        <w:rPr>
          <w:lang w:val="sr-Cyrl-RS"/>
        </w:rPr>
        <w:t xml:space="preserve"> размотрио </w:t>
      </w:r>
      <w:r w:rsidR="00D12D1E">
        <w:rPr>
          <w:bCs/>
          <w:lang w:val="sr-Cyrl-CS"/>
        </w:rPr>
        <w:t xml:space="preserve">Предлог закона о измени и допуни Закона о извршењу и обезбеђењу, </w:t>
      </w:r>
      <w:r w:rsidR="00D12D1E">
        <w:rPr>
          <w:lang w:val="sr-Cyrl-CS"/>
        </w:rPr>
        <w:t xml:space="preserve">који је поднела група од 131 народног посланика, </w:t>
      </w:r>
      <w:r w:rsidR="00D12D1E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12D1E">
        <w:rPr>
          <w:lang w:val="sr-Cyrl-CS"/>
        </w:rPr>
        <w:t>.</w:t>
      </w:r>
    </w:p>
    <w:p w:rsidR="00074CDE" w:rsidRDefault="0013522C" w:rsidP="00074C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74CDE" w:rsidRPr="00074CDE">
        <w:rPr>
          <w:rFonts w:eastAsia="Calibri"/>
          <w:lang w:val="en-US"/>
        </w:rPr>
        <w:t xml:space="preserve"> </w:t>
      </w:r>
      <w:r w:rsidR="00074CDE">
        <w:rPr>
          <w:rFonts w:eastAsia="Calibri"/>
          <w:lang w:val="en-US"/>
        </w:rPr>
        <w:t xml:space="preserve">Одбор је одлуку донео </w:t>
      </w:r>
      <w:r w:rsidR="00074CDE">
        <w:rPr>
          <w:rFonts w:eastAsia="Calibri"/>
          <w:lang w:val="sr-Cyrl-RS"/>
        </w:rPr>
        <w:t>ј</w:t>
      </w:r>
      <w:r w:rsidR="000525CF">
        <w:rPr>
          <w:rFonts w:eastAsia="Calibri"/>
          <w:lang w:val="sr-Cyrl-RS"/>
        </w:rPr>
        <w:t>е</w:t>
      </w:r>
      <w:r w:rsidR="00074CDE">
        <w:rPr>
          <w:rFonts w:eastAsia="Calibri"/>
          <w:lang w:val="sr-Cyrl-RS"/>
        </w:rPr>
        <w:t>дногласно (од 10 присутних чланова Одбора, 10 је гласало за).</w:t>
      </w:r>
    </w:p>
    <w:p w:rsidR="00CD288E" w:rsidRDefault="00CD288E" w:rsidP="00634D5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rFonts w:eastAsia="Calibri"/>
          <w:lang w:val="sr-Cyrl-RS"/>
        </w:rPr>
        <w:tab/>
      </w:r>
      <w:r w:rsidR="00A95544">
        <w:rPr>
          <w:rFonts w:eastAsia="Calibri"/>
          <w:lang w:val="sr-Cyrl-RS"/>
        </w:rPr>
        <w:t>З</w:t>
      </w:r>
      <w:r>
        <w:rPr>
          <w:rFonts w:eastAsia="Calibri"/>
          <w:lang w:val="en-US"/>
        </w:rPr>
        <w:t>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CD288E" w:rsidRDefault="00CD288E" w:rsidP="00CD288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>
        <w:rPr>
          <w:rFonts w:ascii="Times New Roman" w:eastAsiaTheme="minorHAnsi" w:hAnsi="Times New Roman"/>
          <w:sz w:val="24"/>
          <w:szCs w:val="24"/>
        </w:rPr>
        <w:t>Седница је завршена у</w:t>
      </w:r>
      <w:r w:rsidR="00CD0E48">
        <w:rPr>
          <w:rFonts w:ascii="Times New Roman" w:eastAsiaTheme="minorHAnsi" w:hAnsi="Times New Roman"/>
          <w:sz w:val="24"/>
          <w:szCs w:val="24"/>
          <w:lang w:val="sr-Cyrl-RS"/>
        </w:rPr>
        <w:t xml:space="preserve"> 10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CD0E48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 часова.</w:t>
      </w:r>
    </w:p>
    <w:p w:rsidR="00CD288E" w:rsidRDefault="00CD288E" w:rsidP="00CD288E">
      <w:pPr>
        <w:jc w:val="both"/>
        <w:rPr>
          <w:lang w:val="sr-Cyrl-RS"/>
        </w:rPr>
      </w:pPr>
    </w:p>
    <w:p w:rsidR="00CD288E" w:rsidRDefault="000525CF" w:rsidP="00CD288E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CD288E">
        <w:rPr>
          <w:rFonts w:eastAsiaTheme="minorHAnsi"/>
          <w:lang w:val="sr-Cyrl-RS"/>
        </w:rPr>
        <w:t>С</w:t>
      </w:r>
      <w:r w:rsidR="00CD288E">
        <w:rPr>
          <w:rFonts w:eastAsiaTheme="minorHAnsi"/>
          <w:lang w:val="en-US"/>
        </w:rPr>
        <w:t>аставни део овог записника чине стенографске белешке.</w:t>
      </w:r>
    </w:p>
    <w:p w:rsidR="00CD288E" w:rsidRDefault="00CD288E" w:rsidP="00CD288E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CD288E" w:rsidRDefault="00CD288E" w:rsidP="00CD288E">
      <w:pPr>
        <w:rPr>
          <w:lang w:val="sr-Latn-RS"/>
        </w:rPr>
      </w:pPr>
    </w:p>
    <w:p w:rsidR="00B65CDC" w:rsidRDefault="00B65CDC"/>
    <w:sectPr w:rsidR="00B65CDC" w:rsidSect="00A82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25" w:rsidRDefault="00032F25" w:rsidP="00A822D3">
      <w:r>
        <w:separator/>
      </w:r>
    </w:p>
  </w:endnote>
  <w:endnote w:type="continuationSeparator" w:id="0">
    <w:p w:rsidR="00032F25" w:rsidRDefault="00032F25" w:rsidP="00A8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25" w:rsidRDefault="00032F25" w:rsidP="00A822D3">
      <w:r>
        <w:separator/>
      </w:r>
    </w:p>
  </w:footnote>
  <w:footnote w:type="continuationSeparator" w:id="0">
    <w:p w:rsidR="00032F25" w:rsidRDefault="00032F25" w:rsidP="00A8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164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22D3" w:rsidRDefault="00A822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0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2D3" w:rsidRDefault="00A822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E2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941405A"/>
    <w:multiLevelType w:val="hybridMultilevel"/>
    <w:tmpl w:val="B7E0BE52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26"/>
    <w:rsid w:val="000020B9"/>
    <w:rsid w:val="00003B04"/>
    <w:rsid w:val="00006B9B"/>
    <w:rsid w:val="00007F9A"/>
    <w:rsid w:val="00017CDF"/>
    <w:rsid w:val="00032F25"/>
    <w:rsid w:val="000435D4"/>
    <w:rsid w:val="000525CF"/>
    <w:rsid w:val="00074CDE"/>
    <w:rsid w:val="000A54BF"/>
    <w:rsid w:val="000B60E7"/>
    <w:rsid w:val="000E3285"/>
    <w:rsid w:val="000F27F6"/>
    <w:rsid w:val="00110A08"/>
    <w:rsid w:val="001128BA"/>
    <w:rsid w:val="00116175"/>
    <w:rsid w:val="0013522C"/>
    <w:rsid w:val="00135CD3"/>
    <w:rsid w:val="001456AD"/>
    <w:rsid w:val="00164C3C"/>
    <w:rsid w:val="00175C1F"/>
    <w:rsid w:val="001769DB"/>
    <w:rsid w:val="001804AA"/>
    <w:rsid w:val="00182A59"/>
    <w:rsid w:val="00183C0F"/>
    <w:rsid w:val="00190A59"/>
    <w:rsid w:val="001A597E"/>
    <w:rsid w:val="001A7F94"/>
    <w:rsid w:val="001A7FA0"/>
    <w:rsid w:val="001B42C7"/>
    <w:rsid w:val="001C4E3F"/>
    <w:rsid w:val="0023121C"/>
    <w:rsid w:val="00232B8C"/>
    <w:rsid w:val="00254716"/>
    <w:rsid w:val="00257D09"/>
    <w:rsid w:val="002707B6"/>
    <w:rsid w:val="0028123C"/>
    <w:rsid w:val="002B6793"/>
    <w:rsid w:val="002C167A"/>
    <w:rsid w:val="002D0D46"/>
    <w:rsid w:val="00307E49"/>
    <w:rsid w:val="00316C88"/>
    <w:rsid w:val="003173DC"/>
    <w:rsid w:val="00333300"/>
    <w:rsid w:val="003365F2"/>
    <w:rsid w:val="00373108"/>
    <w:rsid w:val="00374938"/>
    <w:rsid w:val="00377B77"/>
    <w:rsid w:val="00380039"/>
    <w:rsid w:val="00383489"/>
    <w:rsid w:val="003B3B9A"/>
    <w:rsid w:val="003B4519"/>
    <w:rsid w:val="003D0B05"/>
    <w:rsid w:val="003E1ACC"/>
    <w:rsid w:val="00433680"/>
    <w:rsid w:val="0045277C"/>
    <w:rsid w:val="004E2C8A"/>
    <w:rsid w:val="004F7B77"/>
    <w:rsid w:val="00511044"/>
    <w:rsid w:val="00521946"/>
    <w:rsid w:val="00525A70"/>
    <w:rsid w:val="00530075"/>
    <w:rsid w:val="00557A6D"/>
    <w:rsid w:val="00567544"/>
    <w:rsid w:val="00575A5C"/>
    <w:rsid w:val="005818A8"/>
    <w:rsid w:val="005B22D9"/>
    <w:rsid w:val="005D1077"/>
    <w:rsid w:val="005E1EFD"/>
    <w:rsid w:val="0061583E"/>
    <w:rsid w:val="00621801"/>
    <w:rsid w:val="00634D56"/>
    <w:rsid w:val="00655D3C"/>
    <w:rsid w:val="0066764C"/>
    <w:rsid w:val="006C5B7B"/>
    <w:rsid w:val="00724F16"/>
    <w:rsid w:val="00726DD3"/>
    <w:rsid w:val="007425B9"/>
    <w:rsid w:val="00754C0F"/>
    <w:rsid w:val="00766B72"/>
    <w:rsid w:val="00771D66"/>
    <w:rsid w:val="00776E19"/>
    <w:rsid w:val="007953A2"/>
    <w:rsid w:val="007A79F8"/>
    <w:rsid w:val="007E1C50"/>
    <w:rsid w:val="007F5BB3"/>
    <w:rsid w:val="008132D2"/>
    <w:rsid w:val="00815AE0"/>
    <w:rsid w:val="00875E38"/>
    <w:rsid w:val="008B0EAD"/>
    <w:rsid w:val="008E505E"/>
    <w:rsid w:val="008F4123"/>
    <w:rsid w:val="00933CCB"/>
    <w:rsid w:val="009B59DF"/>
    <w:rsid w:val="009C544C"/>
    <w:rsid w:val="009E4A7E"/>
    <w:rsid w:val="009E5C2B"/>
    <w:rsid w:val="009F08CC"/>
    <w:rsid w:val="009F4A25"/>
    <w:rsid w:val="00A226E0"/>
    <w:rsid w:val="00A32C06"/>
    <w:rsid w:val="00A3542D"/>
    <w:rsid w:val="00A43101"/>
    <w:rsid w:val="00A51881"/>
    <w:rsid w:val="00A574C7"/>
    <w:rsid w:val="00A7208E"/>
    <w:rsid w:val="00A822D3"/>
    <w:rsid w:val="00A849AD"/>
    <w:rsid w:val="00A95544"/>
    <w:rsid w:val="00AC058C"/>
    <w:rsid w:val="00AD4536"/>
    <w:rsid w:val="00AD7401"/>
    <w:rsid w:val="00AE130B"/>
    <w:rsid w:val="00AF03BC"/>
    <w:rsid w:val="00B00DA6"/>
    <w:rsid w:val="00B12B0A"/>
    <w:rsid w:val="00B21A0E"/>
    <w:rsid w:val="00B45861"/>
    <w:rsid w:val="00B544F6"/>
    <w:rsid w:val="00B65CDC"/>
    <w:rsid w:val="00BA3FE0"/>
    <w:rsid w:val="00BB7EA8"/>
    <w:rsid w:val="00BD088F"/>
    <w:rsid w:val="00BE088F"/>
    <w:rsid w:val="00BE0EFF"/>
    <w:rsid w:val="00BE34F8"/>
    <w:rsid w:val="00BE548D"/>
    <w:rsid w:val="00BE5D8C"/>
    <w:rsid w:val="00BE7A80"/>
    <w:rsid w:val="00C05893"/>
    <w:rsid w:val="00C141CD"/>
    <w:rsid w:val="00C2222D"/>
    <w:rsid w:val="00C22AE1"/>
    <w:rsid w:val="00C31BB8"/>
    <w:rsid w:val="00C35EF9"/>
    <w:rsid w:val="00C7793B"/>
    <w:rsid w:val="00C8678E"/>
    <w:rsid w:val="00CD0E48"/>
    <w:rsid w:val="00CD288E"/>
    <w:rsid w:val="00CD2F26"/>
    <w:rsid w:val="00CD3EFC"/>
    <w:rsid w:val="00D046CE"/>
    <w:rsid w:val="00D12D1E"/>
    <w:rsid w:val="00D21F10"/>
    <w:rsid w:val="00D565EC"/>
    <w:rsid w:val="00D72A14"/>
    <w:rsid w:val="00D72D6F"/>
    <w:rsid w:val="00D907A4"/>
    <w:rsid w:val="00D940A8"/>
    <w:rsid w:val="00D97CDC"/>
    <w:rsid w:val="00E044A2"/>
    <w:rsid w:val="00E15066"/>
    <w:rsid w:val="00E4476A"/>
    <w:rsid w:val="00E6086E"/>
    <w:rsid w:val="00E63446"/>
    <w:rsid w:val="00E64431"/>
    <w:rsid w:val="00E73D35"/>
    <w:rsid w:val="00E96174"/>
    <w:rsid w:val="00EA6253"/>
    <w:rsid w:val="00EB516A"/>
    <w:rsid w:val="00ED6B30"/>
    <w:rsid w:val="00EE0E3F"/>
    <w:rsid w:val="00EF2628"/>
    <w:rsid w:val="00EF7F15"/>
    <w:rsid w:val="00F046BE"/>
    <w:rsid w:val="00F14403"/>
    <w:rsid w:val="00F17FEF"/>
    <w:rsid w:val="00F22160"/>
    <w:rsid w:val="00F27029"/>
    <w:rsid w:val="00F27AAD"/>
    <w:rsid w:val="00F31642"/>
    <w:rsid w:val="00F4289C"/>
    <w:rsid w:val="00F67405"/>
    <w:rsid w:val="00F70779"/>
    <w:rsid w:val="00F70938"/>
    <w:rsid w:val="00FC2EA9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8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88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D288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D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D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8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88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D288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D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D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2014-12-22T10:54:00Z</dcterms:created>
  <dcterms:modified xsi:type="dcterms:W3CDTF">2015-03-11T09:23:00Z</dcterms:modified>
</cp:coreProperties>
</file>